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3FBE" w14:textId="77777777" w:rsidR="00BB3CB7" w:rsidRPr="00816A30" w:rsidRDefault="00BF587C">
      <w:pPr>
        <w:pStyle w:val="Tijeloteksta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TEKIJA</w:t>
      </w:r>
      <w:r w:rsidR="00BB3CB7" w:rsidRPr="00816A30">
        <w:rPr>
          <w:b/>
          <w:sz w:val="22"/>
          <w:szCs w:val="22"/>
        </w:rPr>
        <w:t xml:space="preserve"> d.o.o.</w:t>
      </w:r>
    </w:p>
    <w:p w14:paraId="1826508A" w14:textId="77777777" w:rsidR="00BB3CB7" w:rsidRPr="00816A30" w:rsidRDefault="00BF587C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Požega, Vodovodna 1</w:t>
      </w:r>
    </w:p>
    <w:p w14:paraId="10EC82FF" w14:textId="594BD33D" w:rsidR="00032095" w:rsidRPr="00816A30" w:rsidRDefault="005978B6">
      <w:pPr>
        <w:pStyle w:val="Tijeloteksta"/>
        <w:rPr>
          <w:sz w:val="22"/>
          <w:szCs w:val="22"/>
        </w:rPr>
      </w:pPr>
      <w:r>
        <w:rPr>
          <w:sz w:val="22"/>
          <w:szCs w:val="22"/>
          <w:lang w:val="hr-HR"/>
        </w:rPr>
        <w:t>26</w:t>
      </w:r>
      <w:r w:rsidR="003C5CD7" w:rsidRPr="00816A30">
        <w:rPr>
          <w:sz w:val="22"/>
          <w:szCs w:val="22"/>
        </w:rPr>
        <w:t xml:space="preserve">. </w:t>
      </w:r>
      <w:r w:rsidR="005F0E2C">
        <w:rPr>
          <w:sz w:val="22"/>
          <w:szCs w:val="22"/>
        </w:rPr>
        <w:t>ožujak</w:t>
      </w:r>
      <w:r w:rsidR="00463E67" w:rsidRPr="00816A30">
        <w:rPr>
          <w:sz w:val="22"/>
          <w:szCs w:val="22"/>
        </w:rPr>
        <w:t xml:space="preserve"> 2021</w:t>
      </w:r>
      <w:r w:rsidR="00840B47" w:rsidRPr="00816A30">
        <w:rPr>
          <w:sz w:val="22"/>
          <w:szCs w:val="22"/>
        </w:rPr>
        <w:t>.g</w:t>
      </w:r>
      <w:r w:rsidR="003C5CD7" w:rsidRPr="00816A30">
        <w:rPr>
          <w:sz w:val="22"/>
          <w:szCs w:val="22"/>
        </w:rPr>
        <w:t>odine</w:t>
      </w:r>
    </w:p>
    <w:p w14:paraId="5C6A2157" w14:textId="77777777" w:rsidR="00032095" w:rsidRPr="00816A30" w:rsidRDefault="00032095">
      <w:pPr>
        <w:pStyle w:val="Tijeloteksta"/>
        <w:rPr>
          <w:sz w:val="22"/>
          <w:szCs w:val="22"/>
        </w:rPr>
      </w:pPr>
    </w:p>
    <w:p w14:paraId="6E8DE2FD" w14:textId="77777777" w:rsidR="00374E60" w:rsidRPr="00816A30" w:rsidRDefault="00374E60" w:rsidP="00BB3CB7">
      <w:pPr>
        <w:pStyle w:val="Tijeloteksta"/>
        <w:tabs>
          <w:tab w:val="left" w:pos="2910"/>
        </w:tabs>
        <w:jc w:val="center"/>
        <w:rPr>
          <w:sz w:val="22"/>
          <w:szCs w:val="22"/>
        </w:rPr>
      </w:pPr>
      <w:r w:rsidRPr="00816A30">
        <w:rPr>
          <w:sz w:val="22"/>
          <w:szCs w:val="22"/>
        </w:rPr>
        <w:t xml:space="preserve">Temeljem članka 28. stavak 1.  Zakona o vodnim uslugama (NN 66/19) </w:t>
      </w:r>
    </w:p>
    <w:p w14:paraId="544A02B0" w14:textId="77777777" w:rsidR="00374E60" w:rsidRPr="00816A30" w:rsidRDefault="00BF587C" w:rsidP="00BB3CB7">
      <w:pPr>
        <w:pStyle w:val="Tijeloteksta"/>
        <w:tabs>
          <w:tab w:val="left" w:pos="2910"/>
        </w:tabs>
        <w:jc w:val="center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TEKIJA</w:t>
      </w:r>
      <w:r w:rsidR="00374E60" w:rsidRPr="00816A30">
        <w:rPr>
          <w:b/>
          <w:sz w:val="22"/>
          <w:szCs w:val="22"/>
        </w:rPr>
        <w:t xml:space="preserve"> d.o.o. objavljuje </w:t>
      </w:r>
    </w:p>
    <w:p w14:paraId="365600AA" w14:textId="77777777" w:rsidR="00374E60" w:rsidRPr="00816A30" w:rsidRDefault="00374E60" w:rsidP="00BB3CB7">
      <w:pPr>
        <w:pStyle w:val="Tijeloteksta"/>
        <w:tabs>
          <w:tab w:val="left" w:pos="2910"/>
        </w:tabs>
        <w:jc w:val="center"/>
        <w:rPr>
          <w:b/>
          <w:sz w:val="22"/>
          <w:szCs w:val="22"/>
        </w:rPr>
      </w:pPr>
    </w:p>
    <w:p w14:paraId="1C6454B9" w14:textId="77777777" w:rsidR="00C0566C" w:rsidRPr="00816A30" w:rsidRDefault="00C0566C" w:rsidP="00BB3CB7">
      <w:pPr>
        <w:pStyle w:val="Tijeloteksta"/>
        <w:tabs>
          <w:tab w:val="left" w:pos="2910"/>
        </w:tabs>
        <w:jc w:val="center"/>
        <w:rPr>
          <w:b/>
          <w:sz w:val="22"/>
          <w:szCs w:val="22"/>
        </w:rPr>
      </w:pPr>
    </w:p>
    <w:p w14:paraId="50130450" w14:textId="77777777" w:rsidR="00BB3CB7" w:rsidRPr="00816A30" w:rsidRDefault="00BB3CB7" w:rsidP="00BB3CB7">
      <w:pPr>
        <w:pStyle w:val="Tijeloteksta"/>
        <w:tabs>
          <w:tab w:val="left" w:pos="2910"/>
        </w:tabs>
        <w:jc w:val="center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JAVNI NATJEČAJ</w:t>
      </w:r>
      <w:r w:rsidR="00374E60" w:rsidRPr="00816A30">
        <w:rPr>
          <w:b/>
          <w:sz w:val="22"/>
          <w:szCs w:val="22"/>
        </w:rPr>
        <w:t xml:space="preserve"> </w:t>
      </w:r>
    </w:p>
    <w:p w14:paraId="0499595E" w14:textId="77777777" w:rsidR="00BB3CB7" w:rsidRPr="00816A30" w:rsidRDefault="00CC196D" w:rsidP="00CC71BC">
      <w:pPr>
        <w:pStyle w:val="Tijeloteksta"/>
        <w:jc w:val="center"/>
        <w:rPr>
          <w:sz w:val="22"/>
          <w:szCs w:val="22"/>
        </w:rPr>
      </w:pPr>
      <w:r w:rsidRPr="00816A30">
        <w:rPr>
          <w:sz w:val="22"/>
          <w:szCs w:val="22"/>
        </w:rPr>
        <w:t xml:space="preserve">za zasnivanje radnog odnosa na </w:t>
      </w:r>
      <w:r w:rsidR="00463E67" w:rsidRPr="00816A30">
        <w:rPr>
          <w:sz w:val="22"/>
          <w:szCs w:val="22"/>
        </w:rPr>
        <w:t>ne</w:t>
      </w:r>
      <w:r w:rsidRPr="00816A30">
        <w:rPr>
          <w:sz w:val="22"/>
          <w:szCs w:val="22"/>
        </w:rPr>
        <w:t>određeno vrijeme</w:t>
      </w:r>
    </w:p>
    <w:p w14:paraId="0A0618A2" w14:textId="77777777" w:rsidR="00C0566C" w:rsidRPr="00816A30" w:rsidRDefault="00C0566C" w:rsidP="00CC71BC">
      <w:pPr>
        <w:pStyle w:val="Tijeloteksta"/>
        <w:jc w:val="center"/>
        <w:rPr>
          <w:sz w:val="22"/>
          <w:szCs w:val="22"/>
        </w:rPr>
      </w:pPr>
    </w:p>
    <w:p w14:paraId="26EBBC25" w14:textId="77777777" w:rsidR="00BB3CB7" w:rsidRPr="00816A30" w:rsidRDefault="00BB3CB7">
      <w:pPr>
        <w:pStyle w:val="Tijeloteksta"/>
        <w:rPr>
          <w:sz w:val="22"/>
          <w:szCs w:val="22"/>
        </w:rPr>
      </w:pPr>
    </w:p>
    <w:p w14:paraId="3C9DA13F" w14:textId="2B839662" w:rsidR="00BB3CB7" w:rsidRPr="00816A30" w:rsidRDefault="00BB3CB7">
      <w:pPr>
        <w:pStyle w:val="Tijeloteksta"/>
        <w:rPr>
          <w:sz w:val="22"/>
          <w:szCs w:val="22"/>
          <w:lang w:val="hr-HR"/>
        </w:rPr>
      </w:pPr>
      <w:r w:rsidRPr="00816A30">
        <w:rPr>
          <w:sz w:val="22"/>
          <w:szCs w:val="22"/>
        </w:rPr>
        <w:t xml:space="preserve">Naziv </w:t>
      </w:r>
      <w:r w:rsidR="00CC71BC" w:rsidRPr="00816A30">
        <w:rPr>
          <w:sz w:val="22"/>
          <w:szCs w:val="22"/>
        </w:rPr>
        <w:t>radnog mjesta</w:t>
      </w:r>
      <w:r w:rsidRPr="00816A30">
        <w:rPr>
          <w:sz w:val="22"/>
          <w:szCs w:val="22"/>
        </w:rPr>
        <w:t>:</w:t>
      </w:r>
      <w:r w:rsidR="00AA7ED8" w:rsidRPr="00816A30">
        <w:rPr>
          <w:sz w:val="22"/>
          <w:szCs w:val="22"/>
        </w:rPr>
        <w:t xml:space="preserve"> </w:t>
      </w:r>
      <w:r w:rsidR="008F3E35" w:rsidRPr="00816A30">
        <w:rPr>
          <w:b/>
          <w:sz w:val="22"/>
          <w:szCs w:val="22"/>
          <w:lang w:val="hr-HR"/>
        </w:rPr>
        <w:t>INŽENJER SURADNIK</w:t>
      </w:r>
      <w:r w:rsidR="00B93370" w:rsidRPr="00816A30">
        <w:rPr>
          <w:sz w:val="22"/>
          <w:szCs w:val="22"/>
          <w:lang w:val="hr-HR"/>
        </w:rPr>
        <w:t xml:space="preserve"> </w:t>
      </w:r>
      <w:r w:rsidR="00C0566C" w:rsidRPr="00816A30">
        <w:rPr>
          <w:sz w:val="22"/>
          <w:szCs w:val="22"/>
        </w:rPr>
        <w:t xml:space="preserve">- </w:t>
      </w:r>
      <w:r w:rsidR="00C0566C" w:rsidRPr="00816A30">
        <w:rPr>
          <w:b/>
          <w:sz w:val="22"/>
          <w:szCs w:val="22"/>
        </w:rPr>
        <w:t xml:space="preserve"> </w:t>
      </w:r>
      <w:r w:rsidR="00C0566C" w:rsidRPr="00816A30">
        <w:rPr>
          <w:sz w:val="22"/>
          <w:szCs w:val="22"/>
        </w:rPr>
        <w:t>jedan (1)  izvršitelj</w:t>
      </w:r>
    </w:p>
    <w:p w14:paraId="063FC482" w14:textId="77777777" w:rsidR="00C0566C" w:rsidRPr="00816A30" w:rsidRDefault="00C0566C">
      <w:pPr>
        <w:pStyle w:val="Tijeloteksta"/>
        <w:rPr>
          <w:sz w:val="22"/>
          <w:szCs w:val="22"/>
        </w:rPr>
      </w:pPr>
    </w:p>
    <w:p w14:paraId="576261CD" w14:textId="63485029" w:rsidR="00463E67" w:rsidRPr="005978B6" w:rsidRDefault="00BB3CB7">
      <w:pPr>
        <w:pStyle w:val="Tijeloteksta"/>
        <w:rPr>
          <w:sz w:val="22"/>
          <w:szCs w:val="22"/>
          <w:lang w:val="hr-HR" w:eastAsia="hr-HR"/>
        </w:rPr>
      </w:pPr>
      <w:r w:rsidRPr="00816A30">
        <w:rPr>
          <w:sz w:val="22"/>
          <w:szCs w:val="22"/>
        </w:rPr>
        <w:t xml:space="preserve">Organizacijska cjelina: </w:t>
      </w:r>
      <w:r w:rsidR="008F3E35" w:rsidRPr="00816A30">
        <w:rPr>
          <w:sz w:val="22"/>
          <w:szCs w:val="22"/>
        </w:rPr>
        <w:t>S</w:t>
      </w:r>
      <w:r w:rsidR="005978B6">
        <w:rPr>
          <w:sz w:val="22"/>
          <w:szCs w:val="22"/>
        </w:rPr>
        <w:t xml:space="preserve">ektor vodnih usluga, </w:t>
      </w:r>
      <w:r w:rsidR="005978B6">
        <w:rPr>
          <w:sz w:val="22"/>
          <w:szCs w:val="22"/>
          <w:lang w:val="hr-HR"/>
        </w:rPr>
        <w:t>Odjel vodoopskrbe</w:t>
      </w:r>
    </w:p>
    <w:p w14:paraId="020DA0A4" w14:textId="77777777" w:rsidR="00B555A7" w:rsidRPr="00816A30" w:rsidRDefault="00B555A7">
      <w:pPr>
        <w:pStyle w:val="Tijeloteksta"/>
        <w:rPr>
          <w:sz w:val="22"/>
          <w:szCs w:val="22"/>
        </w:rPr>
      </w:pPr>
    </w:p>
    <w:p w14:paraId="744EE69D" w14:textId="77777777" w:rsidR="00BB3CB7" w:rsidRPr="00816A30" w:rsidRDefault="00CC71BC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 xml:space="preserve">Vrsta zaposlenja: Na </w:t>
      </w:r>
      <w:r w:rsidR="00463E67" w:rsidRPr="00816A30">
        <w:rPr>
          <w:sz w:val="22"/>
          <w:szCs w:val="22"/>
        </w:rPr>
        <w:t>ne</w:t>
      </w:r>
      <w:r w:rsidRPr="00816A30">
        <w:rPr>
          <w:sz w:val="22"/>
          <w:szCs w:val="22"/>
        </w:rPr>
        <w:t>određeno vrijeme</w:t>
      </w:r>
      <w:r w:rsidR="00DA06C6" w:rsidRPr="00816A30">
        <w:rPr>
          <w:sz w:val="22"/>
          <w:szCs w:val="22"/>
        </w:rPr>
        <w:t xml:space="preserve"> </w:t>
      </w:r>
      <w:r w:rsidR="00463E67" w:rsidRPr="00816A30">
        <w:rPr>
          <w:sz w:val="22"/>
          <w:szCs w:val="22"/>
          <w:lang w:val="hr-HR"/>
        </w:rPr>
        <w:t>uz ugovaranje probnog rada</w:t>
      </w:r>
    </w:p>
    <w:p w14:paraId="11F1F984" w14:textId="77777777" w:rsidR="00A20B67" w:rsidRPr="00816A30" w:rsidRDefault="00A20B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Rad se obavlja na području Grada Požege</w:t>
      </w:r>
      <w:r w:rsidR="00840B47" w:rsidRPr="00816A30">
        <w:rPr>
          <w:sz w:val="22"/>
          <w:szCs w:val="22"/>
        </w:rPr>
        <w:t xml:space="preserve">, Kutjeva i Pleternice te Općina Velika, Kaptol, Brestovac, Jakšić i </w:t>
      </w:r>
      <w:proofErr w:type="spellStart"/>
      <w:r w:rsidR="00840B47" w:rsidRPr="00816A30">
        <w:rPr>
          <w:sz w:val="22"/>
          <w:szCs w:val="22"/>
        </w:rPr>
        <w:t>Čaglin</w:t>
      </w:r>
      <w:proofErr w:type="spellEnd"/>
      <w:r w:rsidR="00840B47" w:rsidRPr="00816A30">
        <w:rPr>
          <w:sz w:val="22"/>
          <w:szCs w:val="22"/>
        </w:rPr>
        <w:t>, a po potrebi i drugim mjestima.</w:t>
      </w:r>
    </w:p>
    <w:p w14:paraId="0AFE06C3" w14:textId="77777777" w:rsidR="00CC71BC" w:rsidRPr="00816A30" w:rsidRDefault="00CC71BC">
      <w:pPr>
        <w:pStyle w:val="Tijeloteksta"/>
        <w:rPr>
          <w:sz w:val="22"/>
          <w:szCs w:val="22"/>
        </w:rPr>
      </w:pPr>
    </w:p>
    <w:p w14:paraId="4E561718" w14:textId="20873532" w:rsidR="00BB3CB7" w:rsidRPr="00816A30" w:rsidRDefault="00BB3CB7" w:rsidP="00374E60">
      <w:pPr>
        <w:pStyle w:val="Tijeloteksta"/>
        <w:numPr>
          <w:ilvl w:val="0"/>
          <w:numId w:val="1"/>
        </w:numPr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Opis poslova i odgovornosti:</w:t>
      </w:r>
    </w:p>
    <w:p w14:paraId="1353C46E" w14:textId="3B3B9358" w:rsidR="005978B6" w:rsidRPr="005978B6" w:rsidRDefault="009E272A" w:rsidP="009E272A">
      <w:pPr>
        <w:pStyle w:val="Bezproreda"/>
        <w:numPr>
          <w:ilvl w:val="0"/>
          <w:numId w:val="24"/>
        </w:numPr>
        <w:ind w:left="1077" w:hanging="357"/>
      </w:pPr>
      <w:r>
        <w:t>z</w:t>
      </w:r>
      <w:r w:rsidR="005978B6" w:rsidRPr="005978B6">
        <w:t>amjenjuje voditelja Odjela u njegovoj odsutnosti,</w:t>
      </w:r>
    </w:p>
    <w:p w14:paraId="0FA37A25" w14:textId="77847210" w:rsidR="005978B6" w:rsidRPr="005978B6" w:rsidRDefault="005978B6" w:rsidP="009E272A">
      <w:pPr>
        <w:pStyle w:val="Bezproreda"/>
        <w:numPr>
          <w:ilvl w:val="0"/>
          <w:numId w:val="24"/>
        </w:numPr>
        <w:ind w:left="1077" w:hanging="357"/>
      </w:pPr>
      <w:r w:rsidRPr="005978B6">
        <w:t>vodi  tehničku i ostalu pogonsku dokumentaciju potrebnu za obavljanje poslova Odjela</w:t>
      </w:r>
      <w:r w:rsidR="009E272A">
        <w:t>,</w:t>
      </w:r>
    </w:p>
    <w:p w14:paraId="0D918A2D" w14:textId="2F18CAEC" w:rsidR="005978B6" w:rsidRPr="005978B6" w:rsidRDefault="005978B6" w:rsidP="009E272A">
      <w:pPr>
        <w:pStyle w:val="Bezproreda"/>
        <w:numPr>
          <w:ilvl w:val="0"/>
          <w:numId w:val="24"/>
        </w:numPr>
        <w:ind w:left="1077" w:hanging="357"/>
      </w:pPr>
      <w:r w:rsidRPr="005978B6">
        <w:t>priprema, organizira i izrađuje izvješća  rad na poslovima kontrole i otkrivanja gubitaka vodoopskrbnog sustava, te odgovara za pripadajuću opremu i uređaje</w:t>
      </w:r>
      <w:r w:rsidR="009E272A">
        <w:t>,</w:t>
      </w:r>
      <w:r w:rsidRPr="005978B6">
        <w:t xml:space="preserve"> </w:t>
      </w:r>
    </w:p>
    <w:p w14:paraId="236EA4AF" w14:textId="652D83FE" w:rsidR="005978B6" w:rsidRPr="005978B6" w:rsidRDefault="005978B6" w:rsidP="009E272A">
      <w:pPr>
        <w:pStyle w:val="Bezproreda"/>
        <w:numPr>
          <w:ilvl w:val="0"/>
          <w:numId w:val="24"/>
        </w:numPr>
        <w:ind w:left="1077" w:hanging="357"/>
      </w:pPr>
      <w:r w:rsidRPr="005978B6">
        <w:t>provodi pravilnu primjenu zakona, propisa, pravilnika i naputaka</w:t>
      </w:r>
      <w:r w:rsidR="009E272A">
        <w:t>,</w:t>
      </w:r>
    </w:p>
    <w:p w14:paraId="66B09A39" w14:textId="1E2D9353" w:rsidR="005978B6" w:rsidRPr="005978B6" w:rsidRDefault="005978B6" w:rsidP="009E272A">
      <w:pPr>
        <w:pStyle w:val="Bezproreda"/>
        <w:numPr>
          <w:ilvl w:val="0"/>
          <w:numId w:val="24"/>
        </w:numPr>
        <w:ind w:left="1077" w:hanging="357"/>
      </w:pPr>
      <w:r w:rsidRPr="005978B6">
        <w:t>svakodnevno sa voditeljem Odjela dogovara poslove za slijedeći radni dan, a tijekom dana rješava tekuće i eventualno nastale poslove</w:t>
      </w:r>
      <w:r w:rsidR="009E272A">
        <w:t>,</w:t>
      </w:r>
    </w:p>
    <w:p w14:paraId="201975F1" w14:textId="557987C8" w:rsidR="005978B6" w:rsidRPr="005978B6" w:rsidRDefault="005978B6" w:rsidP="009E272A">
      <w:pPr>
        <w:pStyle w:val="Bezproreda"/>
        <w:numPr>
          <w:ilvl w:val="0"/>
          <w:numId w:val="24"/>
        </w:numPr>
        <w:ind w:left="1077" w:hanging="357"/>
      </w:pPr>
      <w:r w:rsidRPr="005978B6">
        <w:t>po  završetku radova obrađuje radne naloge i druge dokumente, iste obračunava, te sastavlja mjesečne situacije</w:t>
      </w:r>
      <w:r w:rsidR="009E272A">
        <w:t>,</w:t>
      </w:r>
    </w:p>
    <w:p w14:paraId="7E108751" w14:textId="779057C7" w:rsidR="008F3E35" w:rsidRPr="005978B6" w:rsidRDefault="005978B6" w:rsidP="009E272A">
      <w:pPr>
        <w:pStyle w:val="Tijeloteksta"/>
        <w:numPr>
          <w:ilvl w:val="0"/>
          <w:numId w:val="24"/>
        </w:numPr>
        <w:ind w:left="1077" w:hanging="357"/>
        <w:rPr>
          <w:b/>
          <w:sz w:val="22"/>
          <w:szCs w:val="22"/>
        </w:rPr>
      </w:pPr>
      <w:r w:rsidRPr="005978B6">
        <w:rPr>
          <w:sz w:val="22"/>
          <w:szCs w:val="22"/>
        </w:rPr>
        <w:t>obavlja i druge poslove po nalogu voditelja, rukovoditelja i direktora</w:t>
      </w:r>
      <w:r w:rsidR="009E272A">
        <w:rPr>
          <w:sz w:val="22"/>
          <w:szCs w:val="22"/>
          <w:lang w:val="hr-HR"/>
        </w:rPr>
        <w:t>.</w:t>
      </w:r>
    </w:p>
    <w:p w14:paraId="266D4789" w14:textId="34965CA3" w:rsidR="00764BC2" w:rsidRPr="005978B6" w:rsidRDefault="00764BC2" w:rsidP="005978B6">
      <w:pPr>
        <w:pStyle w:val="Tijeloteksta"/>
        <w:rPr>
          <w:b/>
          <w:sz w:val="22"/>
          <w:szCs w:val="22"/>
        </w:rPr>
      </w:pPr>
    </w:p>
    <w:p w14:paraId="53362383" w14:textId="2B2CF3BD" w:rsidR="00CE4586" w:rsidRPr="00816A30" w:rsidRDefault="003E7CD1" w:rsidP="00CE4586">
      <w:pPr>
        <w:pStyle w:val="Tijeloteksta"/>
        <w:numPr>
          <w:ilvl w:val="0"/>
          <w:numId w:val="1"/>
        </w:numPr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Najmanje p</w:t>
      </w:r>
      <w:r w:rsidR="0056179C" w:rsidRPr="00816A30">
        <w:rPr>
          <w:b/>
          <w:sz w:val="22"/>
          <w:szCs w:val="22"/>
        </w:rPr>
        <w:t xml:space="preserve">otrebno </w:t>
      </w:r>
      <w:r w:rsidR="00CC196D" w:rsidRPr="00816A30">
        <w:rPr>
          <w:b/>
          <w:sz w:val="22"/>
          <w:szCs w:val="22"/>
        </w:rPr>
        <w:t xml:space="preserve">formalno </w:t>
      </w:r>
      <w:r w:rsidR="0056179C" w:rsidRPr="00816A30">
        <w:rPr>
          <w:b/>
          <w:sz w:val="22"/>
          <w:szCs w:val="22"/>
        </w:rPr>
        <w:t>obrazovanje i iskustvo:</w:t>
      </w:r>
    </w:p>
    <w:p w14:paraId="768F75E5" w14:textId="77777777" w:rsidR="00CC56D3" w:rsidRPr="00816A30" w:rsidRDefault="00CC56D3" w:rsidP="00CC56D3">
      <w:pPr>
        <w:pStyle w:val="Tijeloteksta"/>
        <w:ind w:left="786"/>
        <w:rPr>
          <w:b/>
          <w:sz w:val="22"/>
          <w:szCs w:val="22"/>
        </w:rPr>
      </w:pPr>
    </w:p>
    <w:p w14:paraId="3CA374AD" w14:textId="2DD29CE2" w:rsidR="00CC56D3" w:rsidRDefault="00CC56D3" w:rsidP="00CC56D3">
      <w:pPr>
        <w:pStyle w:val="Odlomakpopisa"/>
        <w:numPr>
          <w:ilvl w:val="0"/>
          <w:numId w:val="22"/>
        </w:numPr>
        <w:ind w:left="1077" w:hanging="357"/>
        <w:rPr>
          <w:rFonts w:ascii="Times New Roman" w:hAnsi="Times New Roman" w:cs="Times New Roman"/>
          <w:sz w:val="22"/>
          <w:szCs w:val="22"/>
        </w:rPr>
      </w:pPr>
      <w:r w:rsidRPr="00816A30">
        <w:rPr>
          <w:rFonts w:ascii="Times New Roman" w:hAnsi="Times New Roman" w:cs="Times New Roman"/>
          <w:sz w:val="22"/>
          <w:szCs w:val="22"/>
        </w:rPr>
        <w:t xml:space="preserve">završen sveučilišni diplomski studij, </w:t>
      </w:r>
      <w:proofErr w:type="spellStart"/>
      <w:r w:rsidRPr="00816A30">
        <w:rPr>
          <w:rFonts w:ascii="Times New Roman" w:hAnsi="Times New Roman" w:cs="Times New Roman"/>
          <w:sz w:val="22"/>
          <w:szCs w:val="22"/>
        </w:rPr>
        <w:t>mag</w:t>
      </w:r>
      <w:proofErr w:type="spellEnd"/>
      <w:r w:rsidRPr="00816A30">
        <w:rPr>
          <w:rFonts w:ascii="Times New Roman" w:hAnsi="Times New Roman" w:cs="Times New Roman"/>
          <w:sz w:val="22"/>
          <w:szCs w:val="22"/>
        </w:rPr>
        <w:t>. građevinske ili strojarske struke</w:t>
      </w:r>
      <w:bookmarkStart w:id="0" w:name="_GoBack"/>
      <w:bookmarkEnd w:id="0"/>
      <w:r w:rsidRPr="00816A30">
        <w:rPr>
          <w:rFonts w:ascii="Times New Roman" w:hAnsi="Times New Roman" w:cs="Times New Roman"/>
          <w:sz w:val="22"/>
          <w:szCs w:val="22"/>
        </w:rPr>
        <w:t xml:space="preserve"> ili  završen </w:t>
      </w:r>
      <w:r w:rsidR="00F17FAA">
        <w:rPr>
          <w:rFonts w:ascii="Times New Roman" w:hAnsi="Times New Roman" w:cs="Times New Roman"/>
          <w:sz w:val="22"/>
          <w:szCs w:val="22"/>
        </w:rPr>
        <w:t>studij kojim se stjecala VSS</w:t>
      </w:r>
      <w:r w:rsidRPr="00816A3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16A30">
        <w:rPr>
          <w:rFonts w:ascii="Times New Roman" w:hAnsi="Times New Roman" w:cs="Times New Roman"/>
          <w:sz w:val="22"/>
          <w:szCs w:val="22"/>
        </w:rPr>
        <w:t>građ</w:t>
      </w:r>
      <w:proofErr w:type="spellEnd"/>
      <w:r w:rsidRPr="00816A30">
        <w:rPr>
          <w:rFonts w:ascii="Times New Roman" w:hAnsi="Times New Roman" w:cs="Times New Roman"/>
          <w:sz w:val="22"/>
          <w:szCs w:val="22"/>
        </w:rPr>
        <w:t>., strojarskog ili hidrotehničkog smjera,</w:t>
      </w:r>
    </w:p>
    <w:p w14:paraId="526E9010" w14:textId="38D92FCE" w:rsidR="00F17FAA" w:rsidRPr="00816A30" w:rsidRDefault="00F17FAA" w:rsidP="00CC56D3">
      <w:pPr>
        <w:pStyle w:val="Odlomakpopisa"/>
        <w:numPr>
          <w:ilvl w:val="0"/>
          <w:numId w:val="22"/>
        </w:numPr>
        <w:ind w:left="1077" w:hanging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godina radnog iskustva</w:t>
      </w:r>
    </w:p>
    <w:p w14:paraId="24A99345" w14:textId="11F529AC" w:rsidR="00CC56D3" w:rsidRPr="00816A30" w:rsidRDefault="00CC56D3" w:rsidP="00CC56D3">
      <w:pPr>
        <w:pStyle w:val="Odlomakpopisa"/>
        <w:numPr>
          <w:ilvl w:val="0"/>
          <w:numId w:val="22"/>
        </w:numPr>
        <w:ind w:left="1077" w:hanging="357"/>
        <w:rPr>
          <w:rFonts w:ascii="Times New Roman" w:hAnsi="Times New Roman" w:cs="Times New Roman"/>
          <w:sz w:val="22"/>
          <w:szCs w:val="22"/>
        </w:rPr>
      </w:pPr>
      <w:r w:rsidRPr="00816A30">
        <w:rPr>
          <w:rFonts w:ascii="Times New Roman" w:hAnsi="Times New Roman" w:cs="Times New Roman"/>
          <w:sz w:val="22"/>
          <w:szCs w:val="22"/>
        </w:rPr>
        <w:t>poznavanje rada na računalu,</w:t>
      </w:r>
    </w:p>
    <w:p w14:paraId="6F18EDC8" w14:textId="347EE3FF" w:rsidR="002B3B41" w:rsidRPr="00816A30" w:rsidRDefault="00C0566C" w:rsidP="00EC1EFD">
      <w:pPr>
        <w:pStyle w:val="Tijeloteksta"/>
        <w:numPr>
          <w:ilvl w:val="0"/>
          <w:numId w:val="3"/>
        </w:numPr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položen vozački ispit “B” kategorije</w:t>
      </w:r>
      <w:r w:rsidR="00B93370" w:rsidRPr="00816A30">
        <w:rPr>
          <w:vanish/>
          <w:sz w:val="22"/>
          <w:szCs w:val="22"/>
        </w:rPr>
        <w:t>.V vodoinstalaterE</w:t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  <w:r w:rsidR="00B93370" w:rsidRPr="00816A30">
        <w:rPr>
          <w:vanish/>
          <w:sz w:val="22"/>
          <w:szCs w:val="22"/>
        </w:rPr>
        <w:pgNum/>
      </w:r>
    </w:p>
    <w:p w14:paraId="2A6705CC" w14:textId="77777777" w:rsidR="002B3B41" w:rsidRPr="00816A30" w:rsidRDefault="002B3B41" w:rsidP="002B3B41">
      <w:pPr>
        <w:pStyle w:val="Tijeloteksta"/>
        <w:ind w:left="1080"/>
        <w:rPr>
          <w:sz w:val="22"/>
          <w:szCs w:val="22"/>
        </w:rPr>
      </w:pPr>
    </w:p>
    <w:p w14:paraId="4D562B91" w14:textId="77777777" w:rsidR="00BB3CB7" w:rsidRPr="00816A30" w:rsidRDefault="005274C7" w:rsidP="00374E60">
      <w:pPr>
        <w:pStyle w:val="Tijeloteksta"/>
        <w:numPr>
          <w:ilvl w:val="0"/>
          <w:numId w:val="1"/>
        </w:numPr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Potrebna znanja, vještine i sposobnosti:</w:t>
      </w:r>
      <w:r w:rsidR="00A16DAB" w:rsidRPr="00816A30">
        <w:rPr>
          <w:b/>
          <w:sz w:val="22"/>
          <w:szCs w:val="22"/>
        </w:rPr>
        <w:t xml:space="preserve"> </w:t>
      </w:r>
    </w:p>
    <w:p w14:paraId="7DD225F3" w14:textId="77777777" w:rsidR="00CA3BCA" w:rsidRPr="00816A30" w:rsidRDefault="00CA3BCA" w:rsidP="00B93370">
      <w:pPr>
        <w:pStyle w:val="Tijeloteksta"/>
        <w:numPr>
          <w:ilvl w:val="0"/>
          <w:numId w:val="4"/>
        </w:numPr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sklonost timskom radu</w:t>
      </w:r>
    </w:p>
    <w:p w14:paraId="0206D809" w14:textId="77777777" w:rsidR="00CA3BCA" w:rsidRPr="00816A30" w:rsidRDefault="00CA3BCA" w:rsidP="00B93370">
      <w:pPr>
        <w:pStyle w:val="Tijeloteksta"/>
        <w:numPr>
          <w:ilvl w:val="0"/>
          <w:numId w:val="4"/>
        </w:numPr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savjesnost i dosljednost</w:t>
      </w:r>
    </w:p>
    <w:p w14:paraId="5B9A9561" w14:textId="77777777" w:rsidR="005274C7" w:rsidRPr="00816A30" w:rsidRDefault="00CA3BCA" w:rsidP="00B93370">
      <w:pPr>
        <w:pStyle w:val="Tijeloteksta"/>
        <w:numPr>
          <w:ilvl w:val="0"/>
          <w:numId w:val="4"/>
        </w:numPr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 xml:space="preserve">pouzdanost i </w:t>
      </w:r>
      <w:r w:rsidR="00CC196D" w:rsidRPr="00816A30">
        <w:rPr>
          <w:sz w:val="22"/>
          <w:szCs w:val="22"/>
        </w:rPr>
        <w:t>odgovornost</w:t>
      </w:r>
    </w:p>
    <w:p w14:paraId="5461885A" w14:textId="77777777" w:rsidR="00CA3BCA" w:rsidRPr="00816A30" w:rsidRDefault="00CC196D" w:rsidP="00B93370">
      <w:pPr>
        <w:pStyle w:val="Tijeloteksta"/>
        <w:numPr>
          <w:ilvl w:val="0"/>
          <w:numId w:val="4"/>
        </w:numPr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sklonost stjecanju novih znanja</w:t>
      </w:r>
    </w:p>
    <w:p w14:paraId="3CB8B492" w14:textId="77777777" w:rsidR="00CA3BCA" w:rsidRPr="00816A30" w:rsidRDefault="00CA3BCA" w:rsidP="00CA3BCA">
      <w:pPr>
        <w:pStyle w:val="Tijeloteksta"/>
        <w:ind w:firstLine="720"/>
        <w:rPr>
          <w:sz w:val="22"/>
          <w:szCs w:val="22"/>
        </w:rPr>
      </w:pPr>
    </w:p>
    <w:p w14:paraId="14F410A5" w14:textId="77777777" w:rsidR="00CA3BCA" w:rsidRPr="00816A30" w:rsidRDefault="00CA3BCA" w:rsidP="00CA3BCA">
      <w:pPr>
        <w:pStyle w:val="Tijeloteksta"/>
        <w:ind w:firstLine="426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4. Kandidati su obvezni dostaviti sljedeće dokumente:</w:t>
      </w:r>
    </w:p>
    <w:p w14:paraId="722F47FB" w14:textId="58FAF7ED" w:rsidR="00463E67" w:rsidRPr="00816A30" w:rsidRDefault="00463E67" w:rsidP="00463E67">
      <w:pPr>
        <w:pStyle w:val="Tijeloteksta"/>
        <w:numPr>
          <w:ilvl w:val="0"/>
          <w:numId w:val="12"/>
        </w:numPr>
        <w:tabs>
          <w:tab w:val="left" w:pos="426"/>
        </w:tabs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zamolbu koja obvezno mora sadržavati ime i prezime, datum rođenja, adresu stanovanja</w:t>
      </w:r>
      <w:r w:rsidR="00186D81" w:rsidRPr="00816A30">
        <w:rPr>
          <w:sz w:val="22"/>
          <w:szCs w:val="22"/>
          <w:lang w:val="hr-HR"/>
        </w:rPr>
        <w:t xml:space="preserve">, </w:t>
      </w:r>
      <w:r w:rsidRPr="00816A30">
        <w:rPr>
          <w:sz w:val="22"/>
          <w:szCs w:val="22"/>
        </w:rPr>
        <w:t>kontakt telefon</w:t>
      </w:r>
      <w:r w:rsidR="00CC56D3" w:rsidRPr="00816A30">
        <w:rPr>
          <w:sz w:val="22"/>
          <w:szCs w:val="22"/>
          <w:lang w:val="hr-HR"/>
        </w:rPr>
        <w:t xml:space="preserve"> i  mail adresu </w:t>
      </w:r>
    </w:p>
    <w:p w14:paraId="1AE95150" w14:textId="57B0BFF6" w:rsidR="00463E67" w:rsidRPr="00816A30" w:rsidRDefault="00463E67" w:rsidP="00463E67">
      <w:pPr>
        <w:pStyle w:val="Tijeloteksta"/>
        <w:numPr>
          <w:ilvl w:val="0"/>
          <w:numId w:val="12"/>
        </w:numPr>
        <w:tabs>
          <w:tab w:val="left" w:pos="426"/>
        </w:tabs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životopis (</w:t>
      </w:r>
      <w:r w:rsidRPr="00816A30">
        <w:rPr>
          <w:sz w:val="22"/>
          <w:szCs w:val="22"/>
          <w:lang w:val="hr-HR"/>
        </w:rPr>
        <w:t xml:space="preserve">s </w:t>
      </w:r>
      <w:r w:rsidRPr="00816A30">
        <w:rPr>
          <w:sz w:val="22"/>
          <w:szCs w:val="22"/>
        </w:rPr>
        <w:t>navedenim dosadašnjim radnim iskustvom</w:t>
      </w:r>
      <w:r w:rsidR="001A1935" w:rsidRPr="00816A30">
        <w:rPr>
          <w:sz w:val="22"/>
          <w:szCs w:val="22"/>
        </w:rPr>
        <w:t xml:space="preserve"> ukoliko ga kandidat ima</w:t>
      </w:r>
      <w:r w:rsidRPr="00816A30">
        <w:rPr>
          <w:sz w:val="22"/>
          <w:szCs w:val="22"/>
        </w:rPr>
        <w:t>)</w:t>
      </w:r>
    </w:p>
    <w:p w14:paraId="03E1178C" w14:textId="0B6085ED" w:rsidR="00463E67" w:rsidRPr="00816A30" w:rsidRDefault="00463E67" w:rsidP="00463E67">
      <w:pPr>
        <w:pStyle w:val="Tijeloteksta"/>
        <w:numPr>
          <w:ilvl w:val="0"/>
          <w:numId w:val="12"/>
        </w:numPr>
        <w:tabs>
          <w:tab w:val="left" w:pos="426"/>
        </w:tabs>
        <w:ind w:left="1077" w:hanging="357"/>
        <w:rPr>
          <w:sz w:val="22"/>
          <w:szCs w:val="22"/>
        </w:rPr>
      </w:pPr>
      <w:r w:rsidRPr="00816A30">
        <w:rPr>
          <w:sz w:val="22"/>
          <w:szCs w:val="22"/>
        </w:rPr>
        <w:t>dokaz o stečenoj stru</w:t>
      </w:r>
      <w:r w:rsidR="00CC56D3" w:rsidRPr="00816A30">
        <w:rPr>
          <w:sz w:val="22"/>
          <w:szCs w:val="22"/>
        </w:rPr>
        <w:t>čnoj spremi (presliku diplome</w:t>
      </w:r>
      <w:r w:rsidRPr="00816A30">
        <w:rPr>
          <w:sz w:val="22"/>
          <w:szCs w:val="22"/>
        </w:rPr>
        <w:t>)</w:t>
      </w:r>
    </w:p>
    <w:p w14:paraId="6D511326" w14:textId="77777777" w:rsidR="00463E67" w:rsidRPr="00816A30" w:rsidRDefault="00463E67" w:rsidP="00463E67">
      <w:pPr>
        <w:pStyle w:val="Tijeloteksta"/>
        <w:numPr>
          <w:ilvl w:val="0"/>
          <w:numId w:val="12"/>
        </w:numPr>
        <w:tabs>
          <w:tab w:val="left" w:pos="426"/>
        </w:tabs>
        <w:ind w:left="1077" w:hanging="357"/>
        <w:rPr>
          <w:sz w:val="22"/>
          <w:szCs w:val="22"/>
        </w:rPr>
      </w:pPr>
      <w:r w:rsidRPr="00816A30">
        <w:rPr>
          <w:sz w:val="22"/>
          <w:szCs w:val="22"/>
          <w:lang w:val="hr-HR"/>
        </w:rPr>
        <w:t>domovnica (preslika)</w:t>
      </w:r>
    </w:p>
    <w:p w14:paraId="5A5888F9" w14:textId="77777777" w:rsidR="003E7CD1" w:rsidRPr="00816A30" w:rsidRDefault="003E7CD1" w:rsidP="003E7CD1">
      <w:pPr>
        <w:pStyle w:val="Tijeloteksta"/>
        <w:jc w:val="left"/>
        <w:rPr>
          <w:sz w:val="22"/>
          <w:szCs w:val="22"/>
        </w:rPr>
      </w:pPr>
    </w:p>
    <w:p w14:paraId="118B8F27" w14:textId="77777777" w:rsidR="00CA3BCA" w:rsidRPr="00816A30" w:rsidRDefault="003E7CD1" w:rsidP="00C0566C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Kandidatom će se smatrati osoba koja podnese pravodobnu i potpunu prijavu te ispunjava tražene uvjete.</w:t>
      </w:r>
    </w:p>
    <w:p w14:paraId="1B19128B" w14:textId="29DB5408" w:rsidR="001E2F23" w:rsidRDefault="001E2F23" w:rsidP="00CA3BCA">
      <w:pPr>
        <w:pStyle w:val="Tijeloteksta"/>
        <w:rPr>
          <w:sz w:val="22"/>
          <w:szCs w:val="22"/>
        </w:rPr>
      </w:pPr>
    </w:p>
    <w:p w14:paraId="5E337DB6" w14:textId="7C20D0E9" w:rsidR="00816A30" w:rsidRDefault="00816A30" w:rsidP="00CA3BCA">
      <w:pPr>
        <w:pStyle w:val="Tijeloteksta"/>
        <w:rPr>
          <w:sz w:val="22"/>
          <w:szCs w:val="22"/>
        </w:rPr>
      </w:pPr>
    </w:p>
    <w:p w14:paraId="11FB856A" w14:textId="77777777" w:rsidR="002C2E5D" w:rsidRPr="00816A30" w:rsidRDefault="002C2E5D" w:rsidP="00CA3BCA">
      <w:pPr>
        <w:pStyle w:val="Tijeloteksta"/>
        <w:rPr>
          <w:sz w:val="22"/>
          <w:szCs w:val="22"/>
        </w:rPr>
      </w:pPr>
    </w:p>
    <w:p w14:paraId="32932724" w14:textId="06C1B97E" w:rsidR="00463E67" w:rsidRPr="00816A30" w:rsidRDefault="00463E67" w:rsidP="00463E67">
      <w:pPr>
        <w:jc w:val="both"/>
        <w:rPr>
          <w:b/>
          <w:noProof/>
          <w:color w:val="000000"/>
          <w:sz w:val="22"/>
          <w:szCs w:val="22"/>
          <w:shd w:val="clear" w:color="auto" w:fill="FFFFFF"/>
          <w:lang w:val="hr-HR"/>
        </w:rPr>
      </w:pPr>
      <w:proofErr w:type="spellStart"/>
      <w:r w:rsidRPr="00816A30">
        <w:rPr>
          <w:b/>
          <w:sz w:val="22"/>
          <w:szCs w:val="22"/>
        </w:rPr>
        <w:lastRenderedPageBreak/>
        <w:t>Napomena</w:t>
      </w:r>
      <w:proofErr w:type="spellEnd"/>
      <w:r w:rsidRPr="00816A30">
        <w:rPr>
          <w:b/>
          <w:sz w:val="22"/>
          <w:szCs w:val="22"/>
        </w:rPr>
        <w:t xml:space="preserve">: </w:t>
      </w:r>
      <w:proofErr w:type="spellStart"/>
      <w:r w:rsidRPr="00816A30">
        <w:rPr>
          <w:b/>
          <w:sz w:val="22"/>
          <w:szCs w:val="22"/>
        </w:rPr>
        <w:t>Ako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prijavitelj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ostvaruje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pravo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prednosti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pri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zapošljavanju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prema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posebnom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zakonu</w:t>
      </w:r>
      <w:proofErr w:type="spellEnd"/>
      <w:r w:rsidRPr="00816A30">
        <w:rPr>
          <w:b/>
          <w:sz w:val="22"/>
          <w:szCs w:val="22"/>
        </w:rPr>
        <w:t xml:space="preserve">, </w:t>
      </w:r>
      <w:proofErr w:type="spellStart"/>
      <w:r w:rsidRPr="00816A30">
        <w:rPr>
          <w:b/>
          <w:sz w:val="22"/>
          <w:szCs w:val="22"/>
        </w:rPr>
        <w:t>dužan</w:t>
      </w:r>
      <w:proofErr w:type="spellEnd"/>
      <w:r w:rsidRPr="00816A30">
        <w:rPr>
          <w:b/>
          <w:sz w:val="22"/>
          <w:szCs w:val="22"/>
        </w:rPr>
        <w:t xml:space="preserve"> je u </w:t>
      </w:r>
      <w:proofErr w:type="spellStart"/>
      <w:r w:rsidRPr="00816A30">
        <w:rPr>
          <w:b/>
          <w:sz w:val="22"/>
          <w:szCs w:val="22"/>
        </w:rPr>
        <w:t>prijavi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na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natječaj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pozvati</w:t>
      </w:r>
      <w:proofErr w:type="spellEnd"/>
      <w:r w:rsidRPr="00816A30">
        <w:rPr>
          <w:b/>
          <w:sz w:val="22"/>
          <w:szCs w:val="22"/>
        </w:rPr>
        <w:t xml:space="preserve"> se </w:t>
      </w:r>
      <w:proofErr w:type="spellStart"/>
      <w:r w:rsidRPr="00816A30">
        <w:rPr>
          <w:b/>
          <w:sz w:val="22"/>
          <w:szCs w:val="22"/>
        </w:rPr>
        <w:t>na</w:t>
      </w:r>
      <w:proofErr w:type="spellEnd"/>
      <w:r w:rsidRPr="00816A30">
        <w:rPr>
          <w:b/>
          <w:sz w:val="22"/>
          <w:szCs w:val="22"/>
        </w:rPr>
        <w:t xml:space="preserve"> to </w:t>
      </w:r>
      <w:proofErr w:type="spellStart"/>
      <w:r w:rsidRPr="00816A30">
        <w:rPr>
          <w:b/>
          <w:sz w:val="22"/>
          <w:szCs w:val="22"/>
        </w:rPr>
        <w:t>pravo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i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priložiti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isprave</w:t>
      </w:r>
      <w:proofErr w:type="spellEnd"/>
      <w:r w:rsidRPr="00816A30">
        <w:rPr>
          <w:b/>
          <w:sz w:val="22"/>
          <w:szCs w:val="22"/>
        </w:rPr>
        <w:t xml:space="preserve"> s </w:t>
      </w:r>
      <w:proofErr w:type="spellStart"/>
      <w:r w:rsidRPr="00816A30">
        <w:rPr>
          <w:b/>
          <w:sz w:val="22"/>
          <w:szCs w:val="22"/>
        </w:rPr>
        <w:t>kojima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dokazuje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navedene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statuse</w:t>
      </w:r>
      <w:proofErr w:type="spellEnd"/>
      <w:r w:rsidRPr="00816A30">
        <w:rPr>
          <w:b/>
          <w:sz w:val="22"/>
          <w:szCs w:val="22"/>
        </w:rPr>
        <w:t xml:space="preserve">. </w:t>
      </w:r>
      <w:proofErr w:type="spellStart"/>
      <w:r w:rsidRPr="00816A30">
        <w:rPr>
          <w:b/>
          <w:sz w:val="22"/>
          <w:szCs w:val="22"/>
        </w:rPr>
        <w:t>Prednost</w:t>
      </w:r>
      <w:proofErr w:type="spellEnd"/>
      <w:r w:rsidRPr="00816A30">
        <w:rPr>
          <w:b/>
          <w:sz w:val="22"/>
          <w:szCs w:val="22"/>
        </w:rPr>
        <w:t xml:space="preserve"> se u </w:t>
      </w:r>
      <w:proofErr w:type="spellStart"/>
      <w:r w:rsidRPr="00816A30">
        <w:rPr>
          <w:b/>
          <w:sz w:val="22"/>
          <w:szCs w:val="22"/>
        </w:rPr>
        <w:t>odnosu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na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ostale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prijavitelje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ostvaruje</w:t>
      </w:r>
      <w:proofErr w:type="spellEnd"/>
      <w:r w:rsidRPr="00816A30">
        <w:rPr>
          <w:b/>
          <w:sz w:val="22"/>
          <w:szCs w:val="22"/>
        </w:rPr>
        <w:t xml:space="preserve"> </w:t>
      </w:r>
      <w:proofErr w:type="spellStart"/>
      <w:r w:rsidRPr="00816A30">
        <w:rPr>
          <w:b/>
          <w:sz w:val="22"/>
          <w:szCs w:val="22"/>
        </w:rPr>
        <w:t>samo</w:t>
      </w:r>
      <w:proofErr w:type="spellEnd"/>
      <w:r w:rsidRPr="00816A30">
        <w:rPr>
          <w:b/>
          <w:sz w:val="22"/>
          <w:szCs w:val="22"/>
        </w:rPr>
        <w:t xml:space="preserve"> pod </w:t>
      </w:r>
      <w:proofErr w:type="spellStart"/>
      <w:r w:rsidRPr="00816A30">
        <w:rPr>
          <w:b/>
          <w:sz w:val="22"/>
          <w:szCs w:val="22"/>
        </w:rPr>
        <w:t>jednakim</w:t>
      </w:r>
      <w:proofErr w:type="spellEnd"/>
      <w:r w:rsidRPr="00816A30">
        <w:rPr>
          <w:b/>
          <w:sz w:val="22"/>
          <w:szCs w:val="22"/>
        </w:rPr>
        <w:t xml:space="preserve"> </w:t>
      </w:r>
      <w:r w:rsidRPr="00816A30">
        <w:rPr>
          <w:b/>
          <w:noProof/>
          <w:sz w:val="22"/>
          <w:szCs w:val="22"/>
          <w:lang w:val="hr-HR"/>
        </w:rPr>
        <w:t>uvjetima.</w:t>
      </w:r>
      <w:r w:rsidRPr="00816A30">
        <w:rPr>
          <w:noProof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Pr="00816A30">
        <w:rPr>
          <w:b/>
          <w:noProof/>
          <w:color w:val="000000"/>
          <w:sz w:val="22"/>
          <w:szCs w:val="22"/>
          <w:shd w:val="clear" w:color="auto" w:fill="FFFFFF"/>
          <w:lang w:val="hr-HR"/>
        </w:rPr>
        <w:t>Poveznica za stranicu Ministarstva hrvatskih branitelja na kojoj su navedeni dokazi potrebni za ostvarivanje</w:t>
      </w:r>
      <w:r w:rsidR="002C2E5D">
        <w:rPr>
          <w:b/>
          <w:noProof/>
          <w:color w:val="000000"/>
          <w:sz w:val="22"/>
          <w:szCs w:val="22"/>
          <w:shd w:val="clear" w:color="auto" w:fill="FFFFFF"/>
          <w:lang w:val="hr-HR"/>
        </w:rPr>
        <w:t xml:space="preserve"> </w:t>
      </w:r>
      <w:r w:rsidRPr="00816A30">
        <w:rPr>
          <w:b/>
          <w:noProof/>
          <w:color w:val="000000"/>
          <w:sz w:val="22"/>
          <w:szCs w:val="22"/>
          <w:shd w:val="clear" w:color="auto" w:fill="FFFFFF"/>
          <w:lang w:val="hr-HR"/>
        </w:rPr>
        <w:t>prava pr</w:t>
      </w:r>
      <w:r w:rsidR="002C2E5D">
        <w:rPr>
          <w:b/>
          <w:noProof/>
          <w:color w:val="000000"/>
          <w:sz w:val="22"/>
          <w:szCs w:val="22"/>
          <w:shd w:val="clear" w:color="auto" w:fill="FFFFFF"/>
          <w:lang w:val="hr-HR"/>
        </w:rPr>
        <w:t xml:space="preserve">ednosti pri zapošljavanju je:  </w:t>
      </w:r>
      <w:r w:rsidRPr="00816A30">
        <w:rPr>
          <w:b/>
          <w:noProof/>
          <w:color w:val="000000"/>
          <w:sz w:val="22"/>
          <w:szCs w:val="22"/>
          <w:shd w:val="clear" w:color="auto" w:fill="FFFFFF"/>
          <w:lang w:val="hr-HR"/>
        </w:rPr>
        <w:t xml:space="preserve"> </w:t>
      </w:r>
      <w:hyperlink r:id="rId5" w:history="1">
        <w:r w:rsidRPr="00816A30">
          <w:rPr>
            <w:rStyle w:val="Hiperveza"/>
            <w:b/>
            <w:noProof/>
            <w:color w:val="0033CC"/>
            <w:sz w:val="22"/>
            <w:szCs w:val="22"/>
            <w:u w:val="none"/>
            <w:shd w:val="clear" w:color="auto" w:fill="FFFFFF"/>
            <w:lang w:val="hr-HR"/>
          </w:rPr>
          <w:t>https://branitelji.gov.hr/zaposljavanje843/843</w:t>
        </w:r>
      </w:hyperlink>
    </w:p>
    <w:p w14:paraId="52514E91" w14:textId="77777777" w:rsidR="00463E67" w:rsidRPr="00816A30" w:rsidRDefault="00463E67" w:rsidP="00463E67">
      <w:pPr>
        <w:pStyle w:val="Tijeloteksta"/>
        <w:rPr>
          <w:b/>
          <w:sz w:val="22"/>
          <w:szCs w:val="22"/>
          <w:u w:val="single"/>
        </w:rPr>
      </w:pPr>
    </w:p>
    <w:p w14:paraId="143FFD40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  <w:r w:rsidRPr="00816A30">
        <w:rPr>
          <w:sz w:val="22"/>
          <w:szCs w:val="22"/>
        </w:rPr>
        <w:t>TEKIJA d.o.o. zadržava pravo usmenog</w:t>
      </w:r>
      <w:r w:rsidRPr="00816A30">
        <w:rPr>
          <w:sz w:val="22"/>
          <w:szCs w:val="22"/>
          <w:lang w:val="hr-HR"/>
        </w:rPr>
        <w:t xml:space="preserve"> ili pismenog</w:t>
      </w:r>
      <w:r w:rsidRPr="00816A30">
        <w:rPr>
          <w:sz w:val="22"/>
          <w:szCs w:val="22"/>
        </w:rPr>
        <w:t xml:space="preserve"> testiranja kandidata koji su podnijeli uredne prijave o čemu će kandidati biti obaviješteni.</w:t>
      </w:r>
    </w:p>
    <w:p w14:paraId="50C025F4" w14:textId="77777777" w:rsidR="00C0566C" w:rsidRPr="00816A30" w:rsidRDefault="00C0566C" w:rsidP="00463E67">
      <w:pPr>
        <w:pStyle w:val="Tijeloteksta"/>
        <w:rPr>
          <w:sz w:val="22"/>
          <w:szCs w:val="22"/>
          <w:lang w:val="hr-HR"/>
        </w:rPr>
      </w:pPr>
    </w:p>
    <w:p w14:paraId="767CDC60" w14:textId="77777777" w:rsidR="00463E67" w:rsidRPr="00816A30" w:rsidRDefault="00463E67" w:rsidP="00463E67">
      <w:pPr>
        <w:pStyle w:val="Tijeloteksta"/>
        <w:ind w:left="567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5</w:t>
      </w:r>
      <w:r w:rsidRPr="00816A30">
        <w:rPr>
          <w:b/>
          <w:sz w:val="22"/>
          <w:szCs w:val="22"/>
          <w:lang w:val="hr-HR"/>
        </w:rPr>
        <w:t xml:space="preserve">.  </w:t>
      </w:r>
      <w:r w:rsidRPr="00816A30">
        <w:rPr>
          <w:b/>
          <w:sz w:val="22"/>
          <w:szCs w:val="22"/>
        </w:rPr>
        <w:t>Adresa za prijavu i rokovi</w:t>
      </w:r>
    </w:p>
    <w:p w14:paraId="2F1F4DCE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  <w:r w:rsidRPr="00816A30">
        <w:rPr>
          <w:sz w:val="22"/>
          <w:szCs w:val="22"/>
        </w:rPr>
        <w:t xml:space="preserve">Natječaj se objavljuje na službenoj stranici www.tekija.hr. </w:t>
      </w:r>
    </w:p>
    <w:p w14:paraId="5EF8A649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  <w:r w:rsidRPr="00816A30">
        <w:rPr>
          <w:sz w:val="22"/>
          <w:szCs w:val="22"/>
        </w:rPr>
        <w:t xml:space="preserve">Prijavu na natječaj kandidati moraju u </w:t>
      </w:r>
      <w:r w:rsidRPr="00816A30">
        <w:rPr>
          <w:b/>
          <w:sz w:val="22"/>
          <w:szCs w:val="22"/>
          <w:u w:val="single"/>
        </w:rPr>
        <w:t>osobno</w:t>
      </w:r>
      <w:r w:rsidRPr="00816A30">
        <w:rPr>
          <w:sz w:val="22"/>
          <w:szCs w:val="22"/>
        </w:rPr>
        <w:t xml:space="preserve"> dostaviti na adresu Poslodavca:</w:t>
      </w:r>
    </w:p>
    <w:p w14:paraId="04101F2E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</w:p>
    <w:p w14:paraId="7988E752" w14:textId="77777777" w:rsidR="00463E67" w:rsidRPr="00816A30" w:rsidRDefault="00463E67" w:rsidP="00463E67">
      <w:pPr>
        <w:pStyle w:val="Tijeloteksta"/>
        <w:shd w:val="clear" w:color="auto" w:fill="B6DDE8"/>
        <w:jc w:val="center"/>
        <w:rPr>
          <w:b/>
          <w:sz w:val="22"/>
          <w:szCs w:val="22"/>
          <w:lang w:val="hr-HR"/>
        </w:rPr>
      </w:pPr>
      <w:r w:rsidRPr="00816A30">
        <w:rPr>
          <w:b/>
          <w:sz w:val="22"/>
          <w:szCs w:val="22"/>
        </w:rPr>
        <w:t>TEKIJA d.o.o., Vodovodna 1, Požega, s naznakom Natječaj za radno mjesto:</w:t>
      </w:r>
    </w:p>
    <w:p w14:paraId="141F3D29" w14:textId="0DC09310" w:rsidR="00463E67" w:rsidRPr="00816A30" w:rsidRDefault="00CC56D3" w:rsidP="00463E67">
      <w:pPr>
        <w:pStyle w:val="Tijeloteksta"/>
        <w:shd w:val="clear" w:color="auto" w:fill="B6DDE8"/>
        <w:jc w:val="center"/>
        <w:rPr>
          <w:b/>
          <w:sz w:val="22"/>
          <w:szCs w:val="22"/>
          <w:lang w:val="hr-HR"/>
        </w:rPr>
      </w:pPr>
      <w:r w:rsidRPr="00816A30">
        <w:rPr>
          <w:b/>
          <w:sz w:val="22"/>
          <w:szCs w:val="22"/>
          <w:lang w:val="hr-HR"/>
        </w:rPr>
        <w:t xml:space="preserve"> INŽENJER SURADNIK</w:t>
      </w:r>
    </w:p>
    <w:p w14:paraId="1FF1C463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</w:p>
    <w:p w14:paraId="1907DAAA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Na natječaj se mogu javiti osobe oba spola.</w:t>
      </w:r>
    </w:p>
    <w:p w14:paraId="5D5C7749" w14:textId="496234FD" w:rsidR="00463E67" w:rsidRPr="00816A30" w:rsidRDefault="00463E67" w:rsidP="00463E67">
      <w:pPr>
        <w:pStyle w:val="Tijeloteksta"/>
        <w:rPr>
          <w:b/>
          <w:sz w:val="22"/>
          <w:szCs w:val="22"/>
        </w:rPr>
      </w:pPr>
      <w:r w:rsidRPr="00816A30">
        <w:rPr>
          <w:sz w:val="22"/>
          <w:szCs w:val="22"/>
        </w:rPr>
        <w:t xml:space="preserve">Javni natječaj je otvoren do: </w:t>
      </w:r>
      <w:r w:rsidR="005978B6">
        <w:rPr>
          <w:b/>
          <w:sz w:val="22"/>
          <w:szCs w:val="22"/>
          <w:lang w:val="hr-HR"/>
        </w:rPr>
        <w:t>31</w:t>
      </w:r>
      <w:r w:rsidRPr="00816A30">
        <w:rPr>
          <w:b/>
          <w:sz w:val="22"/>
          <w:szCs w:val="22"/>
        </w:rPr>
        <w:t xml:space="preserve">. </w:t>
      </w:r>
      <w:r w:rsidR="001E2F23" w:rsidRPr="00816A30">
        <w:rPr>
          <w:b/>
          <w:sz w:val="22"/>
          <w:szCs w:val="22"/>
          <w:lang w:val="hr-HR"/>
        </w:rPr>
        <w:t>ožujka</w:t>
      </w:r>
      <w:r w:rsidRPr="00816A30">
        <w:rPr>
          <w:b/>
          <w:sz w:val="22"/>
          <w:szCs w:val="22"/>
        </w:rPr>
        <w:t xml:space="preserve"> 202</w:t>
      </w:r>
      <w:r w:rsidRPr="00816A30">
        <w:rPr>
          <w:b/>
          <w:sz w:val="22"/>
          <w:szCs w:val="22"/>
          <w:lang w:val="hr-HR"/>
        </w:rPr>
        <w:t>1</w:t>
      </w:r>
      <w:r w:rsidRPr="00816A30">
        <w:rPr>
          <w:b/>
          <w:sz w:val="22"/>
          <w:szCs w:val="22"/>
        </w:rPr>
        <w:t>. godine</w:t>
      </w:r>
      <w:r w:rsidR="0020218B" w:rsidRPr="00816A30">
        <w:rPr>
          <w:b/>
          <w:sz w:val="22"/>
          <w:szCs w:val="22"/>
        </w:rPr>
        <w:t xml:space="preserve"> do 1</w:t>
      </w:r>
      <w:r w:rsidR="001E2F23" w:rsidRPr="00816A30">
        <w:rPr>
          <w:b/>
          <w:sz w:val="22"/>
          <w:szCs w:val="22"/>
          <w:lang w:val="hr-HR"/>
        </w:rPr>
        <w:t>2,</w:t>
      </w:r>
      <w:r w:rsidR="00C0566C" w:rsidRPr="00816A30">
        <w:rPr>
          <w:b/>
          <w:sz w:val="22"/>
          <w:szCs w:val="22"/>
        </w:rPr>
        <w:t>00 sati</w:t>
      </w:r>
      <w:r w:rsidRPr="00816A30">
        <w:rPr>
          <w:b/>
          <w:sz w:val="22"/>
          <w:szCs w:val="22"/>
        </w:rPr>
        <w:t xml:space="preserve"> što je krajnji rok za </w:t>
      </w:r>
      <w:r w:rsidR="00AD1E04" w:rsidRPr="00816A30">
        <w:rPr>
          <w:b/>
          <w:sz w:val="22"/>
          <w:szCs w:val="22"/>
        </w:rPr>
        <w:t xml:space="preserve">osobno </w:t>
      </w:r>
      <w:r w:rsidRPr="00816A30">
        <w:rPr>
          <w:b/>
          <w:sz w:val="22"/>
          <w:szCs w:val="22"/>
        </w:rPr>
        <w:t>podnošenje prijave.</w:t>
      </w:r>
    </w:p>
    <w:p w14:paraId="3F5908F5" w14:textId="77777777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</w:p>
    <w:p w14:paraId="55B965E3" w14:textId="77777777" w:rsidR="00463E67" w:rsidRPr="00816A30" w:rsidRDefault="00463E67" w:rsidP="00463E67">
      <w:pPr>
        <w:pStyle w:val="Tijeloteksta"/>
        <w:ind w:left="567"/>
        <w:rPr>
          <w:b/>
          <w:sz w:val="22"/>
          <w:szCs w:val="22"/>
        </w:rPr>
      </w:pPr>
      <w:r w:rsidRPr="00816A30">
        <w:rPr>
          <w:b/>
          <w:sz w:val="22"/>
          <w:szCs w:val="22"/>
        </w:rPr>
        <w:t>6. Obavijest o ishodu natječaja, objava i čuvanje osobnih podataka</w:t>
      </w:r>
    </w:p>
    <w:p w14:paraId="448688DC" w14:textId="133F9796" w:rsidR="00463E67" w:rsidRPr="00816A30" w:rsidRDefault="00463E67" w:rsidP="00463E67">
      <w:pPr>
        <w:pStyle w:val="Tijeloteksta"/>
        <w:rPr>
          <w:b/>
          <w:sz w:val="22"/>
          <w:szCs w:val="22"/>
        </w:rPr>
      </w:pPr>
      <w:r w:rsidRPr="00816A30">
        <w:rPr>
          <w:sz w:val="22"/>
          <w:szCs w:val="22"/>
        </w:rPr>
        <w:t xml:space="preserve">Najkasnije 30 dana od zadnjeg dana roka za podnošenje prijava kandidati će biti obaviješteni o ishodu natječaja na način da će se kandidatu </w:t>
      </w:r>
      <w:r w:rsidRPr="00816A30">
        <w:rPr>
          <w:sz w:val="22"/>
          <w:szCs w:val="22"/>
          <w:lang w:val="hr-HR"/>
        </w:rPr>
        <w:t>dostaviti obavijest o ishodu natječaja</w:t>
      </w:r>
      <w:r w:rsidRPr="00816A30">
        <w:rPr>
          <w:sz w:val="22"/>
          <w:szCs w:val="22"/>
        </w:rPr>
        <w:t xml:space="preserve"> elektroničkom poštom ili </w:t>
      </w:r>
      <w:r w:rsidR="001A1935" w:rsidRPr="00816A30">
        <w:rPr>
          <w:sz w:val="22"/>
          <w:szCs w:val="22"/>
          <w:lang w:val="hr-HR"/>
        </w:rPr>
        <w:t>usmeno putem kontakt telefona</w:t>
      </w:r>
      <w:r w:rsidRPr="00816A30">
        <w:rPr>
          <w:sz w:val="22"/>
          <w:szCs w:val="22"/>
        </w:rPr>
        <w:t>, a koju su kandidati naveli u prijavi na Natječaj.</w:t>
      </w:r>
    </w:p>
    <w:p w14:paraId="783D4020" w14:textId="77777777" w:rsidR="00463E67" w:rsidRPr="00816A30" w:rsidRDefault="00463E67" w:rsidP="00463E67">
      <w:pPr>
        <w:jc w:val="both"/>
        <w:rPr>
          <w:sz w:val="22"/>
          <w:szCs w:val="22"/>
          <w:lang w:val="hr-HR"/>
        </w:rPr>
      </w:pPr>
    </w:p>
    <w:p w14:paraId="60D21484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 xml:space="preserve">Pristanak na prikupljanje i obradu podataka, smatra se da su kandidati dali prijavom na natječaj, te će se koristiti isključivo u tu svrhu. </w:t>
      </w:r>
    </w:p>
    <w:p w14:paraId="766A06C2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U skladu s politikom zaštite osobnih podataka TEKIJA d.o.o. sva zaprimljena dokumentacija temeljem ovog Javnog natječaja (zamolbe kandidata i dokazi o ispunjavanju uvjeta te ostali podaci koje kandidati dostavljaju dobrovoljno) biti će vraćena na zahtjev kandidata, odnosno trajno uništena u propisanom roku nakon odabira kandidata te ista neće biti korištena za druge natječaje za zapošljavanje ili u druge svrhe.</w:t>
      </w:r>
    </w:p>
    <w:p w14:paraId="5C923583" w14:textId="77777777" w:rsidR="00463E67" w:rsidRPr="00816A30" w:rsidRDefault="00463E67" w:rsidP="00463E67">
      <w:pPr>
        <w:jc w:val="both"/>
        <w:rPr>
          <w:sz w:val="22"/>
          <w:szCs w:val="22"/>
          <w:lang w:val="hr-HR"/>
        </w:rPr>
      </w:pPr>
    </w:p>
    <w:p w14:paraId="701BD84D" w14:textId="77777777" w:rsidR="00463E67" w:rsidRPr="00816A30" w:rsidRDefault="00463E67" w:rsidP="00463E67">
      <w:pPr>
        <w:ind w:left="567"/>
        <w:jc w:val="both"/>
        <w:rPr>
          <w:b/>
          <w:sz w:val="22"/>
          <w:szCs w:val="22"/>
          <w:lang w:val="hr-HR"/>
        </w:rPr>
      </w:pPr>
      <w:r w:rsidRPr="00816A30">
        <w:rPr>
          <w:b/>
          <w:sz w:val="22"/>
          <w:szCs w:val="22"/>
          <w:lang w:val="hr-HR"/>
        </w:rPr>
        <w:t>7. Pravo na  prigovor</w:t>
      </w:r>
    </w:p>
    <w:p w14:paraId="7745E985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Pravo podnošenja prigovora na dostavljen</w:t>
      </w:r>
      <w:r w:rsidRPr="00816A30">
        <w:rPr>
          <w:sz w:val="22"/>
          <w:szCs w:val="22"/>
          <w:lang w:val="hr-HR"/>
        </w:rPr>
        <w:t>u</w:t>
      </w:r>
      <w:r w:rsidRPr="00816A30">
        <w:rPr>
          <w:sz w:val="22"/>
          <w:szCs w:val="22"/>
        </w:rPr>
        <w:t xml:space="preserve"> </w:t>
      </w:r>
      <w:r w:rsidRPr="00816A30">
        <w:rPr>
          <w:sz w:val="22"/>
          <w:szCs w:val="22"/>
          <w:lang w:val="hr-HR"/>
        </w:rPr>
        <w:t xml:space="preserve">obavijest  o ishodu natječaja je </w:t>
      </w:r>
      <w:r w:rsidRPr="00816A30">
        <w:rPr>
          <w:sz w:val="22"/>
          <w:szCs w:val="22"/>
        </w:rPr>
        <w:t xml:space="preserve">u roku od 3 dana od dana dostave </w:t>
      </w:r>
      <w:r w:rsidRPr="00816A30">
        <w:rPr>
          <w:sz w:val="22"/>
          <w:szCs w:val="22"/>
          <w:lang w:val="hr-HR"/>
        </w:rPr>
        <w:t>obavijesti</w:t>
      </w:r>
      <w:r w:rsidRPr="00816A30">
        <w:rPr>
          <w:sz w:val="22"/>
          <w:szCs w:val="22"/>
        </w:rPr>
        <w:t>.</w:t>
      </w:r>
    </w:p>
    <w:p w14:paraId="501C94B8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 xml:space="preserve"> </w:t>
      </w:r>
    </w:p>
    <w:p w14:paraId="738224FE" w14:textId="77777777" w:rsidR="00463E67" w:rsidRPr="00816A30" w:rsidRDefault="00463E67" w:rsidP="00463E67">
      <w:pPr>
        <w:pStyle w:val="Tijeloteksta"/>
        <w:rPr>
          <w:sz w:val="22"/>
          <w:szCs w:val="22"/>
        </w:rPr>
      </w:pPr>
      <w:r w:rsidRPr="00816A30">
        <w:rPr>
          <w:sz w:val="22"/>
          <w:szCs w:val="22"/>
        </w:rPr>
        <w:t>Pravo je Društva ovaj Javni natječaj poništiti u bilo kojem trenutku i bez obveze postojanja nekog opravdanog razloga. U slučaju poništenja ovog Javnog natječaja, Društvo nikome ne odgovara za bilo kakvu štetu.</w:t>
      </w:r>
    </w:p>
    <w:p w14:paraId="62D20F6B" w14:textId="77777777" w:rsidR="00463E67" w:rsidRPr="00816A30" w:rsidRDefault="00463E67" w:rsidP="00463E67">
      <w:pPr>
        <w:pStyle w:val="Tijeloteksta"/>
        <w:rPr>
          <w:sz w:val="22"/>
          <w:szCs w:val="22"/>
        </w:rPr>
      </w:pPr>
    </w:p>
    <w:p w14:paraId="1F82C721" w14:textId="3442D450" w:rsidR="00463E67" w:rsidRPr="00816A30" w:rsidRDefault="00463E67" w:rsidP="00463E67">
      <w:pPr>
        <w:pStyle w:val="Tijeloteksta"/>
        <w:rPr>
          <w:i/>
          <w:sz w:val="22"/>
          <w:szCs w:val="22"/>
        </w:rPr>
      </w:pPr>
      <w:r w:rsidRPr="00816A30">
        <w:rPr>
          <w:sz w:val="22"/>
          <w:szCs w:val="22"/>
        </w:rPr>
        <w:t xml:space="preserve">Za dodatne informacije u vezi natječaja kandidati se mogu obratiti na telefon: 034/312 -456, kontakt osoba: Jasmina Smolčić, </w:t>
      </w:r>
      <w:proofErr w:type="spellStart"/>
      <w:r w:rsidRPr="00816A30">
        <w:rPr>
          <w:sz w:val="22"/>
          <w:szCs w:val="22"/>
        </w:rPr>
        <w:t>dipl.iur</w:t>
      </w:r>
      <w:proofErr w:type="spellEnd"/>
      <w:r w:rsidRPr="00816A30">
        <w:rPr>
          <w:sz w:val="22"/>
          <w:szCs w:val="22"/>
        </w:rPr>
        <w:t xml:space="preserve">. ili  na e-mail </w:t>
      </w:r>
      <w:hyperlink r:id="rId6" w:history="1">
        <w:r w:rsidR="001A1935" w:rsidRPr="00816A30">
          <w:rPr>
            <w:rStyle w:val="Hiperveza"/>
            <w:i/>
            <w:sz w:val="22"/>
            <w:szCs w:val="22"/>
          </w:rPr>
          <w:t>jasmina.smolcic@tekija.hr</w:t>
        </w:r>
      </w:hyperlink>
    </w:p>
    <w:p w14:paraId="436626C2" w14:textId="02D7DDE7" w:rsidR="001A1935" w:rsidRPr="00816A30" w:rsidRDefault="001A1935" w:rsidP="00463E67">
      <w:pPr>
        <w:pStyle w:val="Tijeloteksta"/>
        <w:rPr>
          <w:i/>
          <w:sz w:val="22"/>
          <w:szCs w:val="22"/>
        </w:rPr>
      </w:pPr>
    </w:p>
    <w:p w14:paraId="2E689C6B" w14:textId="77777777" w:rsidR="001A1935" w:rsidRPr="00816A30" w:rsidRDefault="001A1935" w:rsidP="00463E67">
      <w:pPr>
        <w:pStyle w:val="Tijeloteksta"/>
        <w:rPr>
          <w:i/>
          <w:sz w:val="22"/>
          <w:szCs w:val="22"/>
        </w:rPr>
      </w:pPr>
    </w:p>
    <w:p w14:paraId="771E0CC9" w14:textId="77777777" w:rsidR="00463E67" w:rsidRPr="00816A30" w:rsidRDefault="00463E67" w:rsidP="00463E67">
      <w:pPr>
        <w:pStyle w:val="Tijeloteksta"/>
        <w:rPr>
          <w:i/>
          <w:sz w:val="22"/>
          <w:szCs w:val="22"/>
        </w:rPr>
      </w:pPr>
    </w:p>
    <w:p w14:paraId="56DD6604" w14:textId="3432D3C1" w:rsidR="00463E67" w:rsidRPr="00816A30" w:rsidRDefault="001A1935" w:rsidP="00463E67">
      <w:pPr>
        <w:pStyle w:val="Tijeloteksta"/>
        <w:rPr>
          <w:i/>
          <w:sz w:val="22"/>
          <w:szCs w:val="22"/>
          <w:lang w:val="hr-HR"/>
        </w:rPr>
      </w:pPr>
      <w:r w:rsidRPr="00816A30">
        <w:rPr>
          <w:i/>
          <w:sz w:val="22"/>
          <w:szCs w:val="22"/>
          <w:lang w:val="hr-HR"/>
        </w:rPr>
        <w:t xml:space="preserve">                                                                                                        </w:t>
      </w:r>
      <w:r w:rsidR="005978B6">
        <w:rPr>
          <w:i/>
          <w:sz w:val="22"/>
          <w:szCs w:val="22"/>
          <w:lang w:val="hr-HR"/>
        </w:rPr>
        <w:t xml:space="preserve">      </w:t>
      </w:r>
      <w:r w:rsidRPr="00816A30">
        <w:rPr>
          <w:i/>
          <w:sz w:val="22"/>
          <w:szCs w:val="22"/>
          <w:lang w:val="hr-HR"/>
        </w:rPr>
        <w:t xml:space="preserve">    </w:t>
      </w:r>
      <w:r w:rsidRPr="00816A30">
        <w:rPr>
          <w:sz w:val="22"/>
          <w:szCs w:val="22"/>
          <w:lang w:val="hr-HR"/>
        </w:rPr>
        <w:t>TEKIJA  d.o.o.</w:t>
      </w:r>
    </w:p>
    <w:p w14:paraId="069F8FFB" w14:textId="77777777" w:rsidR="00463E67" w:rsidRPr="00816A30" w:rsidRDefault="00463E67" w:rsidP="00463E67">
      <w:pPr>
        <w:pStyle w:val="Tijeloteksta"/>
        <w:rPr>
          <w:i/>
          <w:sz w:val="22"/>
          <w:szCs w:val="22"/>
        </w:rPr>
      </w:pPr>
    </w:p>
    <w:p w14:paraId="32635292" w14:textId="0CB3870D" w:rsidR="00463E67" w:rsidRPr="00816A30" w:rsidRDefault="00463E67" w:rsidP="00463E67">
      <w:pPr>
        <w:pStyle w:val="Tijeloteksta"/>
        <w:rPr>
          <w:sz w:val="22"/>
          <w:szCs w:val="22"/>
          <w:lang w:val="hr-HR"/>
        </w:rPr>
      </w:pPr>
      <w:r w:rsidRPr="00816A30">
        <w:rPr>
          <w:i/>
          <w:sz w:val="22"/>
          <w:szCs w:val="22"/>
          <w:lang w:val="hr-HR"/>
        </w:rPr>
        <w:t xml:space="preserve">                                                                                                                                           </w:t>
      </w:r>
      <w:r w:rsidR="001A1935" w:rsidRPr="00816A30">
        <w:rPr>
          <w:i/>
          <w:sz w:val="22"/>
          <w:szCs w:val="22"/>
          <w:lang w:val="hr-HR"/>
        </w:rPr>
        <w:t xml:space="preserve">             </w:t>
      </w:r>
    </w:p>
    <w:p w14:paraId="27638255" w14:textId="77777777" w:rsidR="00A20B67" w:rsidRPr="00816A30" w:rsidRDefault="00A20B67" w:rsidP="00BF587C">
      <w:pPr>
        <w:pStyle w:val="Tijeloteksta"/>
        <w:rPr>
          <w:i/>
          <w:sz w:val="22"/>
          <w:szCs w:val="22"/>
        </w:rPr>
      </w:pPr>
    </w:p>
    <w:p w14:paraId="2F8BC1CF" w14:textId="77777777" w:rsidR="003E7CD1" w:rsidRPr="00816A30" w:rsidRDefault="003E7CD1" w:rsidP="00BF587C">
      <w:pPr>
        <w:pStyle w:val="Tijeloteksta"/>
        <w:rPr>
          <w:i/>
          <w:sz w:val="22"/>
          <w:szCs w:val="22"/>
        </w:rPr>
      </w:pPr>
    </w:p>
    <w:p w14:paraId="1F96EE41" w14:textId="77777777" w:rsidR="003E7CD1" w:rsidRPr="00816A30" w:rsidRDefault="003E7CD1" w:rsidP="00BF587C">
      <w:pPr>
        <w:pStyle w:val="Tijeloteksta"/>
        <w:rPr>
          <w:i/>
          <w:sz w:val="22"/>
          <w:szCs w:val="22"/>
        </w:rPr>
      </w:pPr>
    </w:p>
    <w:sectPr w:rsidR="003E7CD1" w:rsidRPr="00816A30">
      <w:pgSz w:w="11901" w:h="16834" w:code="9"/>
      <w:pgMar w:top="993" w:right="1382" w:bottom="709" w:left="1469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5AB3"/>
    <w:multiLevelType w:val="hybridMultilevel"/>
    <w:tmpl w:val="7736BE3A"/>
    <w:lvl w:ilvl="0" w:tplc="FFFFFFFF">
      <w:start w:val="2"/>
      <w:numFmt w:val="bullet"/>
      <w:lvlText w:val="-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0C3"/>
    <w:multiLevelType w:val="hybridMultilevel"/>
    <w:tmpl w:val="ED6E4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C6D12"/>
    <w:multiLevelType w:val="hybridMultilevel"/>
    <w:tmpl w:val="23F24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F2011"/>
    <w:multiLevelType w:val="hybridMultilevel"/>
    <w:tmpl w:val="B0C4EA06"/>
    <w:lvl w:ilvl="0" w:tplc="E866350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67036C"/>
    <w:multiLevelType w:val="hybridMultilevel"/>
    <w:tmpl w:val="B0C4EA06"/>
    <w:lvl w:ilvl="0" w:tplc="E866350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FE1BB3"/>
    <w:multiLevelType w:val="hybridMultilevel"/>
    <w:tmpl w:val="B0C4EA06"/>
    <w:lvl w:ilvl="0" w:tplc="E866350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42F1A"/>
    <w:multiLevelType w:val="hybridMultilevel"/>
    <w:tmpl w:val="4C8C077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5B1C"/>
    <w:multiLevelType w:val="hybridMultilevel"/>
    <w:tmpl w:val="07E069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C0630"/>
    <w:multiLevelType w:val="hybridMultilevel"/>
    <w:tmpl w:val="162635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E3D72"/>
    <w:multiLevelType w:val="hybridMultilevel"/>
    <w:tmpl w:val="0764F98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C02D8"/>
    <w:multiLevelType w:val="hybridMultilevel"/>
    <w:tmpl w:val="6A0EF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032EB"/>
    <w:multiLevelType w:val="hybridMultilevel"/>
    <w:tmpl w:val="A8C28BC2"/>
    <w:lvl w:ilvl="0" w:tplc="FFE0CC6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6517D"/>
    <w:multiLevelType w:val="hybridMultilevel"/>
    <w:tmpl w:val="65A2552E"/>
    <w:lvl w:ilvl="0" w:tplc="BE3821A0">
      <w:start w:val="13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D836530"/>
    <w:multiLevelType w:val="hybridMultilevel"/>
    <w:tmpl w:val="4D9E1A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48A7"/>
    <w:multiLevelType w:val="hybridMultilevel"/>
    <w:tmpl w:val="37A872A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642AD"/>
    <w:multiLevelType w:val="hybridMultilevel"/>
    <w:tmpl w:val="5E5ED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675C8"/>
    <w:multiLevelType w:val="hybridMultilevel"/>
    <w:tmpl w:val="73C4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B7C60"/>
    <w:multiLevelType w:val="hybridMultilevel"/>
    <w:tmpl w:val="8BD4E73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10A1897"/>
    <w:multiLevelType w:val="hybridMultilevel"/>
    <w:tmpl w:val="A866CAFC"/>
    <w:lvl w:ilvl="0" w:tplc="7E20281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6F5902"/>
    <w:multiLevelType w:val="hybridMultilevel"/>
    <w:tmpl w:val="C7CC8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3172"/>
    <w:multiLevelType w:val="hybridMultilevel"/>
    <w:tmpl w:val="49C68D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E6867"/>
    <w:multiLevelType w:val="hybridMultilevel"/>
    <w:tmpl w:val="0CF0BD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4D4AAB"/>
    <w:multiLevelType w:val="hybridMultilevel"/>
    <w:tmpl w:val="6CAC9B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9"/>
  </w:num>
  <w:num w:numId="5">
    <w:abstractNumId w:val="22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8"/>
  </w:num>
  <w:num w:numId="11">
    <w:abstractNumId w:val="12"/>
  </w:num>
  <w:num w:numId="12">
    <w:abstractNumId w:val="15"/>
  </w:num>
  <w:num w:numId="13">
    <w:abstractNumId w:val="11"/>
  </w:num>
  <w:num w:numId="14">
    <w:abstractNumId w:val="19"/>
  </w:num>
  <w:num w:numId="15">
    <w:abstractNumId w:val="8"/>
  </w:num>
  <w:num w:numId="16">
    <w:abstractNumId w:val="17"/>
  </w:num>
  <w:num w:numId="17">
    <w:abstractNumId w:val="16"/>
  </w:num>
  <w:num w:numId="18">
    <w:abstractNumId w:val="10"/>
  </w:num>
  <w:num w:numId="19">
    <w:abstractNumId w:val="2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82"/>
    <w:rsid w:val="00023E03"/>
    <w:rsid w:val="00032095"/>
    <w:rsid w:val="00037D30"/>
    <w:rsid w:val="00056CE0"/>
    <w:rsid w:val="00067816"/>
    <w:rsid w:val="000742A6"/>
    <w:rsid w:val="000774EF"/>
    <w:rsid w:val="00094EE6"/>
    <w:rsid w:val="000B73E1"/>
    <w:rsid w:val="000D304E"/>
    <w:rsid w:val="001668D8"/>
    <w:rsid w:val="00186D81"/>
    <w:rsid w:val="001A123F"/>
    <w:rsid w:val="001A1935"/>
    <w:rsid w:val="001E2F23"/>
    <w:rsid w:val="001E3D90"/>
    <w:rsid w:val="001E5DF7"/>
    <w:rsid w:val="001F0108"/>
    <w:rsid w:val="0020218B"/>
    <w:rsid w:val="002200AF"/>
    <w:rsid w:val="00247285"/>
    <w:rsid w:val="0028220D"/>
    <w:rsid w:val="002B3B41"/>
    <w:rsid w:val="002C2E5D"/>
    <w:rsid w:val="002E0BF2"/>
    <w:rsid w:val="00305690"/>
    <w:rsid w:val="00316C33"/>
    <w:rsid w:val="00374E60"/>
    <w:rsid w:val="0039738A"/>
    <w:rsid w:val="00397596"/>
    <w:rsid w:val="003C5CD7"/>
    <w:rsid w:val="003C6482"/>
    <w:rsid w:val="003E7CD1"/>
    <w:rsid w:val="003F0072"/>
    <w:rsid w:val="00425DE2"/>
    <w:rsid w:val="0043123D"/>
    <w:rsid w:val="00463E67"/>
    <w:rsid w:val="00475288"/>
    <w:rsid w:val="00495C1C"/>
    <w:rsid w:val="004E2ECD"/>
    <w:rsid w:val="00502176"/>
    <w:rsid w:val="00503713"/>
    <w:rsid w:val="005274C7"/>
    <w:rsid w:val="005549FB"/>
    <w:rsid w:val="0056179C"/>
    <w:rsid w:val="00575B99"/>
    <w:rsid w:val="00581021"/>
    <w:rsid w:val="0059346F"/>
    <w:rsid w:val="0059403C"/>
    <w:rsid w:val="005978B6"/>
    <w:rsid w:val="005F0E2C"/>
    <w:rsid w:val="005F6F91"/>
    <w:rsid w:val="00607260"/>
    <w:rsid w:val="006077B8"/>
    <w:rsid w:val="006173E2"/>
    <w:rsid w:val="006340CE"/>
    <w:rsid w:val="006356DE"/>
    <w:rsid w:val="0063663E"/>
    <w:rsid w:val="0067132D"/>
    <w:rsid w:val="006D1853"/>
    <w:rsid w:val="006F11D4"/>
    <w:rsid w:val="007612D3"/>
    <w:rsid w:val="00764BC2"/>
    <w:rsid w:val="007D0285"/>
    <w:rsid w:val="00816A30"/>
    <w:rsid w:val="00830DFE"/>
    <w:rsid w:val="00840B47"/>
    <w:rsid w:val="008847FF"/>
    <w:rsid w:val="00885FC8"/>
    <w:rsid w:val="008C1C48"/>
    <w:rsid w:val="008D4680"/>
    <w:rsid w:val="008F3E35"/>
    <w:rsid w:val="0090580F"/>
    <w:rsid w:val="00996898"/>
    <w:rsid w:val="00996B2B"/>
    <w:rsid w:val="00996DCD"/>
    <w:rsid w:val="009A6E11"/>
    <w:rsid w:val="009E272A"/>
    <w:rsid w:val="009F03F3"/>
    <w:rsid w:val="00A16DAB"/>
    <w:rsid w:val="00A20B67"/>
    <w:rsid w:val="00AA7ED8"/>
    <w:rsid w:val="00AB7990"/>
    <w:rsid w:val="00AD1E04"/>
    <w:rsid w:val="00AF3669"/>
    <w:rsid w:val="00B156B3"/>
    <w:rsid w:val="00B555A7"/>
    <w:rsid w:val="00B77F0F"/>
    <w:rsid w:val="00B93370"/>
    <w:rsid w:val="00BA3492"/>
    <w:rsid w:val="00BB3CB7"/>
    <w:rsid w:val="00BF587C"/>
    <w:rsid w:val="00C0566C"/>
    <w:rsid w:val="00C4641C"/>
    <w:rsid w:val="00CA3BCA"/>
    <w:rsid w:val="00CB3FD6"/>
    <w:rsid w:val="00CB5313"/>
    <w:rsid w:val="00CC196D"/>
    <w:rsid w:val="00CC56D3"/>
    <w:rsid w:val="00CC71BC"/>
    <w:rsid w:val="00CD1FDA"/>
    <w:rsid w:val="00CE4586"/>
    <w:rsid w:val="00D13E8A"/>
    <w:rsid w:val="00D47E11"/>
    <w:rsid w:val="00D708FC"/>
    <w:rsid w:val="00D85067"/>
    <w:rsid w:val="00D86C2F"/>
    <w:rsid w:val="00DA06C6"/>
    <w:rsid w:val="00DB1638"/>
    <w:rsid w:val="00DB220B"/>
    <w:rsid w:val="00E11AE9"/>
    <w:rsid w:val="00E60009"/>
    <w:rsid w:val="00E72EEC"/>
    <w:rsid w:val="00E73BAF"/>
    <w:rsid w:val="00E758B2"/>
    <w:rsid w:val="00E91166"/>
    <w:rsid w:val="00EB1A3C"/>
    <w:rsid w:val="00EC1EFD"/>
    <w:rsid w:val="00EC2210"/>
    <w:rsid w:val="00F15842"/>
    <w:rsid w:val="00F17FAA"/>
    <w:rsid w:val="00F5020C"/>
    <w:rsid w:val="00F72984"/>
    <w:rsid w:val="00F81377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82CD6"/>
  <w15:chartTrackingRefBased/>
  <w15:docId w15:val="{ACFA77CE-AE72-4D7A-9AA0-C3DEC07FC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 w:eastAsia="x-none"/>
    </w:rPr>
  </w:style>
  <w:style w:type="character" w:customStyle="1" w:styleId="TijelotekstaChar">
    <w:name w:val="Tijelo teksta Char"/>
    <w:link w:val="Tijeloteksta"/>
    <w:rsid w:val="005274C7"/>
    <w:rPr>
      <w:sz w:val="24"/>
    </w:rPr>
  </w:style>
  <w:style w:type="character" w:styleId="Hiperveza">
    <w:name w:val="Hyperlink"/>
    <w:rsid w:val="00CC196D"/>
    <w:rPr>
      <w:color w:val="0000FF"/>
      <w:u w:val="single"/>
    </w:rPr>
  </w:style>
  <w:style w:type="character" w:styleId="SlijeenaHiperveza">
    <w:name w:val="FollowedHyperlink"/>
    <w:rsid w:val="006F11D4"/>
    <w:rPr>
      <w:color w:val="800080"/>
      <w:u w:val="single"/>
    </w:rPr>
  </w:style>
  <w:style w:type="paragraph" w:styleId="Bezproreda">
    <w:name w:val="No Spacing"/>
    <w:uiPriority w:val="1"/>
    <w:qFormat/>
    <w:rsid w:val="00B93370"/>
    <w:rPr>
      <w:rFonts w:eastAsia="Calibri"/>
      <w:noProof/>
      <w:sz w:val="22"/>
      <w:szCs w:val="22"/>
      <w:lang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A193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8F3E35"/>
    <w:pPr>
      <w:ind w:left="720"/>
      <w:contextualSpacing/>
    </w:pPr>
    <w:rPr>
      <w:rFonts w:ascii="Lucida Sans Unicode" w:eastAsia="Calibri" w:hAnsi="Lucida Sans Unicode" w:cs="Lucida Sans Unicode"/>
      <w:color w:val="000000"/>
      <w:sz w:val="20"/>
      <w:lang w:val="hr-HR"/>
    </w:rPr>
  </w:style>
  <w:style w:type="paragraph" w:styleId="Tekstbalonia">
    <w:name w:val="Balloon Text"/>
    <w:basedOn w:val="Normal"/>
    <w:link w:val="TekstbaloniaChar"/>
    <w:semiHidden/>
    <w:unhideWhenUsed/>
    <w:rsid w:val="0063663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3663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smina.smolcic@tekija.hr" TargetMode="External"/><Relationship Id="rId5" Type="http://schemas.openxmlformats.org/officeDocument/2006/relationships/hyperlink" Target="https://branitelji.gov.hr/zaposljavanje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VODOVOD-OSIJEK d</vt:lpstr>
      <vt:lpstr>VODOVOD-OSIJEK d</vt:lpstr>
    </vt:vector>
  </TitlesOfParts>
  <Company>VODOVOD-OSIJEK d.o.o.</Company>
  <LinksUpToDate>false</LinksUpToDate>
  <CharactersWithSpaces>5176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https://branitelji.gov.hr/zaposljavanje843/843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VODOVOD-OSIJEK d</dc:title>
  <dc:subject/>
  <dc:creator>Drena Crnković</dc:creator>
  <cp:keywords/>
  <dc:description/>
  <cp:lastModifiedBy>Jasmina Smolčić</cp:lastModifiedBy>
  <cp:revision>12</cp:revision>
  <cp:lastPrinted>2021-03-26T07:06:00Z</cp:lastPrinted>
  <dcterms:created xsi:type="dcterms:W3CDTF">2021-03-08T09:15:00Z</dcterms:created>
  <dcterms:modified xsi:type="dcterms:W3CDTF">2021-03-29T09:49:00Z</dcterms:modified>
</cp:coreProperties>
</file>